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DB18AB" w14:textId="77777777" w:rsidR="00192E34" w:rsidRPr="00E22762" w:rsidRDefault="00192E34" w:rsidP="00192E34">
      <w:pPr>
        <w:rPr>
          <w:rFonts w:ascii="Times New Roman" w:hAnsi="Times New Roman" w:cs="Times New Roman"/>
          <w:sz w:val="20"/>
          <w:szCs w:val="20"/>
        </w:rPr>
      </w:pPr>
    </w:p>
    <w:p w14:paraId="754E38B3"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5BCC6911" wp14:editId="4BE7A4DD">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54E23066"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4679F30"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65297A8"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7990C9BD" w14:textId="6667B40A" w:rsidR="008A0203" w:rsidRPr="001871B5" w:rsidRDefault="0061418D" w:rsidP="00192E34">
      <w:pPr>
        <w:jc w:val="center"/>
        <w:rPr>
          <w:rFonts w:ascii="Times New Roman" w:hAnsi="Times New Roman" w:cs="Times New Roman"/>
          <w:b/>
          <w:sz w:val="48"/>
          <w:szCs w:val="48"/>
        </w:rPr>
      </w:pPr>
      <w:r>
        <w:rPr>
          <w:rFonts w:ascii="Times New Roman" w:hAnsi="Times New Roman" w:cs="Times New Roman"/>
          <w:b/>
          <w:sz w:val="48"/>
          <w:szCs w:val="48"/>
        </w:rPr>
        <w:t>Caddo Lake Water Supply Corporation</w:t>
      </w:r>
    </w:p>
    <w:p w14:paraId="42986354" w14:textId="712FC7BE" w:rsidR="00192E34" w:rsidRPr="001871B5" w:rsidRDefault="00192E34" w:rsidP="00F531D2">
      <w:pPr>
        <w:jc w:val="both"/>
        <w:rPr>
          <w:rFonts w:ascii="Times New Roman" w:hAnsi="Times New Roman" w:cs="Times New Roman"/>
          <w:sz w:val="24"/>
          <w:szCs w:val="24"/>
        </w:rPr>
      </w:pPr>
      <w:r w:rsidRPr="001871B5">
        <w:rPr>
          <w:rFonts w:ascii="Times New Roman" w:hAnsi="Times New Roman" w:cs="Times New Roman"/>
          <w:sz w:val="24"/>
          <w:szCs w:val="24"/>
        </w:rPr>
        <w:t xml:space="preserve">having </w:t>
      </w:r>
      <w:r w:rsidR="00E22762" w:rsidRPr="001871B5">
        <w:rPr>
          <w:rFonts w:ascii="Times New Roman" w:hAnsi="Times New Roman" w:cs="Times New Roman"/>
          <w:sz w:val="24"/>
          <w:szCs w:val="24"/>
        </w:rPr>
        <w:t xml:space="preserve">obtained </w:t>
      </w:r>
      <w:r w:rsidRPr="001871B5">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1871B5">
        <w:rPr>
          <w:rFonts w:ascii="Times New Roman" w:hAnsi="Times New Roman" w:cs="Times New Roman"/>
          <w:sz w:val="24"/>
          <w:szCs w:val="24"/>
        </w:rPr>
        <w:t>,</w:t>
      </w:r>
      <w:r w:rsidR="00E22762" w:rsidRPr="001871B5">
        <w:rPr>
          <w:rFonts w:ascii="Times New Roman" w:hAnsi="Times New Roman" w:cs="Times New Roman"/>
          <w:sz w:val="24"/>
          <w:szCs w:val="24"/>
        </w:rPr>
        <w:t xml:space="preserve"> </w:t>
      </w:r>
      <w:r w:rsidR="00F07D18" w:rsidRPr="001871B5">
        <w:rPr>
          <w:rFonts w:ascii="Times New Roman" w:hAnsi="Times New Roman" w:cs="Times New Roman"/>
          <w:sz w:val="24"/>
          <w:szCs w:val="24"/>
        </w:rPr>
        <w:fldChar w:fldCharType="begin"/>
      </w:r>
      <w:r w:rsidR="00F07D18" w:rsidRPr="001871B5">
        <w:rPr>
          <w:rFonts w:ascii="Times New Roman" w:hAnsi="Times New Roman" w:cs="Times New Roman"/>
          <w:sz w:val="24"/>
          <w:szCs w:val="24"/>
        </w:rPr>
        <w:instrText xml:space="preserve"> MERGEFIELD Utility_Name </w:instrText>
      </w:r>
      <w:r w:rsidR="00F07D18" w:rsidRPr="001871B5">
        <w:rPr>
          <w:rFonts w:ascii="Times New Roman" w:hAnsi="Times New Roman" w:cs="Times New Roman"/>
          <w:sz w:val="24"/>
          <w:szCs w:val="24"/>
        </w:rPr>
        <w:fldChar w:fldCharType="separate"/>
      </w:r>
      <w:r w:rsidR="00C96D25">
        <w:rPr>
          <w:rFonts w:ascii="Times New Roman" w:hAnsi="Times New Roman" w:cs="Times New Roman"/>
          <w:noProof/>
          <w:sz w:val="24"/>
          <w:szCs w:val="24"/>
        </w:rPr>
        <w:t>Caddo Lake Water Supply Corporation</w:t>
      </w:r>
      <w:r w:rsidR="00F07D18" w:rsidRPr="001871B5">
        <w:rPr>
          <w:rFonts w:ascii="Times New Roman" w:hAnsi="Times New Roman" w:cs="Times New Roman"/>
          <w:sz w:val="24"/>
          <w:szCs w:val="24"/>
        </w:rPr>
        <w:fldChar w:fldCharType="end"/>
      </w:r>
      <w:r w:rsidR="00E22762" w:rsidRPr="001871B5">
        <w:rPr>
          <w:rFonts w:ascii="Times New Roman" w:hAnsi="Times New Roman" w:cs="Times New Roman"/>
          <w:sz w:val="24"/>
          <w:szCs w:val="24"/>
        </w:rPr>
        <w:t xml:space="preserve"> </w:t>
      </w:r>
      <w:r w:rsidRPr="001871B5">
        <w:rPr>
          <w:rFonts w:ascii="Times New Roman" w:hAnsi="Times New Roman" w:cs="Times New Roman"/>
          <w:sz w:val="24"/>
          <w:szCs w:val="24"/>
        </w:rPr>
        <w:t>is entitled to this</w:t>
      </w:r>
    </w:p>
    <w:p w14:paraId="6B27572B" w14:textId="6762FEC6" w:rsidR="00192E34" w:rsidRPr="001871B5" w:rsidRDefault="00192E34" w:rsidP="00192E34">
      <w:pPr>
        <w:jc w:val="center"/>
        <w:rPr>
          <w:rFonts w:ascii="Times New Roman" w:hAnsi="Times New Roman" w:cs="Times New Roman"/>
          <w:b/>
          <w:bCs/>
          <w:sz w:val="34"/>
          <w:szCs w:val="34"/>
        </w:rPr>
      </w:pPr>
      <w:r w:rsidRPr="001871B5">
        <w:rPr>
          <w:rFonts w:ascii="Times New Roman" w:hAnsi="Times New Roman" w:cs="Times New Roman"/>
          <w:b/>
          <w:bCs/>
          <w:sz w:val="34"/>
          <w:szCs w:val="34"/>
        </w:rPr>
        <w:t xml:space="preserve">Certificate of Convenience and Necessity No. </w:t>
      </w:r>
      <w:r w:rsidR="000154CE">
        <w:rPr>
          <w:rFonts w:ascii="Times New Roman" w:hAnsi="Times New Roman" w:cs="Times New Roman"/>
          <w:b/>
          <w:bCs/>
          <w:sz w:val="34"/>
          <w:szCs w:val="34"/>
        </w:rPr>
        <w:t>10367</w:t>
      </w:r>
    </w:p>
    <w:p w14:paraId="5F47FBAA" w14:textId="1BDFBBAE" w:rsidR="00192E34" w:rsidRPr="00596FCF" w:rsidRDefault="00192E34" w:rsidP="00F531D2">
      <w:pPr>
        <w:jc w:val="both"/>
        <w:rPr>
          <w:rFonts w:ascii="Times New Roman" w:hAnsi="Times New Roman" w:cs="Times New Roman"/>
          <w:sz w:val="24"/>
          <w:szCs w:val="24"/>
        </w:rPr>
      </w:pPr>
      <w:r w:rsidRPr="001871B5">
        <w:rPr>
          <w:rFonts w:ascii="Times New Roman" w:hAnsi="Times New Roman" w:cs="Times New Roman"/>
          <w:sz w:val="24"/>
          <w:szCs w:val="24"/>
        </w:rPr>
        <w:t xml:space="preserve">to provide continuous and adequate </w:t>
      </w:r>
      <w:r w:rsidR="001513AB" w:rsidRPr="001871B5">
        <w:rPr>
          <w:rFonts w:ascii="Times New Roman" w:hAnsi="Times New Roman" w:cs="Times New Roman"/>
          <w:sz w:val="24"/>
          <w:szCs w:val="24"/>
        </w:rPr>
        <w:t>water</w:t>
      </w:r>
      <w:r w:rsidRPr="001871B5">
        <w:rPr>
          <w:rFonts w:ascii="Times New Roman" w:hAnsi="Times New Roman" w:cs="Times New Roman"/>
          <w:sz w:val="24"/>
          <w:szCs w:val="24"/>
        </w:rPr>
        <w:t xml:space="preserve"> utility service to that service area or those service areas in </w:t>
      </w:r>
      <w:r w:rsidR="00DF0F29" w:rsidRPr="000154CE">
        <w:rPr>
          <w:rFonts w:ascii="Times New Roman" w:hAnsi="Times New Roman" w:cs="Times New Roman"/>
          <w:sz w:val="24"/>
          <w:szCs w:val="24"/>
        </w:rPr>
        <w:t>Harrison</w:t>
      </w:r>
      <w:r w:rsidR="00D11438" w:rsidRPr="001871B5">
        <w:rPr>
          <w:rFonts w:ascii="Times New Roman" w:hAnsi="Times New Roman" w:cs="Times New Roman"/>
          <w:sz w:val="24"/>
          <w:szCs w:val="24"/>
        </w:rPr>
        <w:t xml:space="preserve"> </w:t>
      </w:r>
      <w:r w:rsidR="00617FA5" w:rsidRPr="001871B5">
        <w:rPr>
          <w:rFonts w:ascii="Times New Roman" w:hAnsi="Times New Roman" w:cs="Times New Roman"/>
          <w:sz w:val="24"/>
          <w:szCs w:val="24"/>
        </w:rPr>
        <w:t>County</w:t>
      </w:r>
      <w:r w:rsidR="00BD7706" w:rsidRPr="001871B5">
        <w:rPr>
          <w:rFonts w:ascii="Times New Roman" w:hAnsi="Times New Roman" w:cs="Times New Roman"/>
          <w:sz w:val="24"/>
          <w:szCs w:val="24"/>
        </w:rPr>
        <w:t xml:space="preserve"> </w:t>
      </w:r>
      <w:r w:rsidRPr="001871B5">
        <w:rPr>
          <w:rFonts w:ascii="Times New Roman" w:hAnsi="Times New Roman" w:cs="Times New Roman"/>
          <w:sz w:val="24"/>
          <w:szCs w:val="24"/>
        </w:rPr>
        <w:t xml:space="preserve">as by final Order or Orders duly entered by this Commission, which Order or Orders resulting from Docket No. </w:t>
      </w:r>
      <w:r w:rsidR="00DF0F29" w:rsidRPr="001871B5">
        <w:rPr>
          <w:rFonts w:ascii="Times New Roman" w:hAnsi="Times New Roman" w:cs="Times New Roman"/>
          <w:sz w:val="24"/>
          <w:szCs w:val="24"/>
        </w:rPr>
        <w:t>50299</w:t>
      </w:r>
      <w:r w:rsidRPr="001871B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C96D25" w:rsidRPr="001871B5">
        <w:rPr>
          <w:rFonts w:ascii="Times New Roman" w:hAnsi="Times New Roman" w:cs="Times New Roman"/>
          <w:sz w:val="24"/>
          <w:szCs w:val="24"/>
        </w:rPr>
        <w:fldChar w:fldCharType="begin"/>
      </w:r>
      <w:r w:rsidR="00C96D25" w:rsidRPr="001871B5">
        <w:rPr>
          <w:rFonts w:ascii="Times New Roman" w:hAnsi="Times New Roman" w:cs="Times New Roman"/>
          <w:sz w:val="24"/>
          <w:szCs w:val="24"/>
        </w:rPr>
        <w:instrText xml:space="preserve"> MERGEFIELD Utility_Name </w:instrText>
      </w:r>
      <w:r w:rsidR="00C96D25" w:rsidRPr="001871B5">
        <w:rPr>
          <w:rFonts w:ascii="Times New Roman" w:hAnsi="Times New Roman" w:cs="Times New Roman"/>
          <w:sz w:val="24"/>
          <w:szCs w:val="24"/>
        </w:rPr>
        <w:fldChar w:fldCharType="separate"/>
      </w:r>
      <w:r w:rsidR="00C96D25">
        <w:rPr>
          <w:rFonts w:ascii="Times New Roman" w:hAnsi="Times New Roman" w:cs="Times New Roman"/>
          <w:noProof/>
          <w:sz w:val="24"/>
          <w:szCs w:val="24"/>
        </w:rPr>
        <w:t>Caddo Lake Water Supply Corporation</w:t>
      </w:r>
      <w:r w:rsidR="00C96D25" w:rsidRPr="001871B5">
        <w:rPr>
          <w:rFonts w:ascii="Times New Roman" w:hAnsi="Times New Roman" w:cs="Times New Roman"/>
          <w:sz w:val="24"/>
          <w:szCs w:val="24"/>
        </w:rPr>
        <w:fldChar w:fldCharType="end"/>
      </w:r>
      <w:r w:rsidR="003E4934">
        <w:rPr>
          <w:rFonts w:ascii="Times New Roman" w:hAnsi="Times New Roman" w:cs="Times New Roman"/>
          <w:sz w:val="24"/>
          <w:szCs w:val="24"/>
        </w:rPr>
        <w:t xml:space="preserve"> </w:t>
      </w:r>
      <w:r w:rsidRPr="001871B5">
        <w:rPr>
          <w:rFonts w:ascii="Times New Roman" w:hAnsi="Times New Roman" w:cs="Times New Roman"/>
          <w:sz w:val="24"/>
          <w:szCs w:val="24"/>
        </w:rPr>
        <w:t xml:space="preserve">to provide such utility service in accordance with the laws of this State and Rules of this Commission, subject </w:t>
      </w:r>
      <w:r w:rsidRPr="00596FCF">
        <w:rPr>
          <w:rFonts w:ascii="Times New Roman" w:hAnsi="Times New Roman" w:cs="Times New Roman"/>
          <w:sz w:val="24"/>
          <w:szCs w:val="24"/>
        </w:rPr>
        <w:t>only to any power and responsibility of this Commission to revoke or amend this Certificate in whole or in part upon a subsequent showing that the public convenience and necessity would be better served thereby.</w:t>
      </w:r>
    </w:p>
    <w:p w14:paraId="678E8A16" w14:textId="77777777" w:rsidR="00192E34" w:rsidRPr="00E22762" w:rsidRDefault="00192E34" w:rsidP="00192E34">
      <w:pPr>
        <w:jc w:val="both"/>
        <w:outlineLvl w:val="0"/>
        <w:rPr>
          <w:rFonts w:ascii="Times New Roman" w:hAnsi="Times New Roman" w:cs="Times New Roman"/>
        </w:rPr>
      </w:pPr>
    </w:p>
    <w:p w14:paraId="62546C52" w14:textId="77777777" w:rsidR="00192E34" w:rsidRPr="0037050D" w:rsidRDefault="00192E34" w:rsidP="00192E34">
      <w:pPr>
        <w:jc w:val="both"/>
        <w:outlineLvl w:val="0"/>
        <w:rPr>
          <w:rFonts w:ascii="Times New Roman" w:hAnsi="Times New Roman" w:cs="Times New Roman"/>
        </w:rPr>
      </w:pPr>
      <w:r w:rsidRPr="00E22762">
        <w:rPr>
          <w:rFonts w:ascii="Times New Roman" w:hAnsi="Times New Roman" w:cs="Times New Roman"/>
        </w:rPr>
        <w:t>Issued at Austin, Texas, this _________day of ______________</w:t>
      </w:r>
      <w:r w:rsidRPr="0037050D">
        <w:rPr>
          <w:rFonts w:ascii="Times New Roman" w:hAnsi="Times New Roman" w:cs="Times New Roman"/>
        </w:rPr>
        <w:t>20</w:t>
      </w:r>
      <w:r w:rsidR="00221550" w:rsidRPr="0037050D">
        <w:rPr>
          <w:rFonts w:ascii="Times New Roman" w:hAnsi="Times New Roman" w:cs="Times New Roman"/>
        </w:rPr>
        <w:t>___</w:t>
      </w:r>
      <w:r w:rsidR="00E22762" w:rsidRPr="0037050D">
        <w:rPr>
          <w:rFonts w:ascii="Times New Roman" w:hAnsi="Times New Roman" w:cs="Times New Roman"/>
        </w:rPr>
        <w:t>.</w:t>
      </w:r>
    </w:p>
    <w:sectPr w:rsidR="00192E34" w:rsidRPr="0037050D"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56C26E" w14:textId="77777777" w:rsidR="00C6052A" w:rsidRDefault="00C6052A" w:rsidP="00617FA5">
      <w:pPr>
        <w:spacing w:after="0" w:line="240" w:lineRule="auto"/>
      </w:pPr>
      <w:r>
        <w:separator/>
      </w:r>
    </w:p>
  </w:endnote>
  <w:endnote w:type="continuationSeparator" w:id="0">
    <w:p w14:paraId="55F7BB13" w14:textId="77777777" w:rsidR="00C6052A" w:rsidRDefault="00C6052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9D0CF"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9A53A"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EE63A"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AC9D83" w14:textId="77777777" w:rsidR="00C6052A" w:rsidRDefault="00C6052A" w:rsidP="00617FA5">
      <w:pPr>
        <w:spacing w:after="0" w:line="240" w:lineRule="auto"/>
      </w:pPr>
      <w:r>
        <w:separator/>
      </w:r>
    </w:p>
  </w:footnote>
  <w:footnote w:type="continuationSeparator" w:id="0">
    <w:p w14:paraId="6C7228A1" w14:textId="77777777" w:rsidR="00C6052A" w:rsidRDefault="00C6052A"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C3597"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2B0B2"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3F102"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52A"/>
    <w:rsid w:val="0000032E"/>
    <w:rsid w:val="000154CE"/>
    <w:rsid w:val="000E352B"/>
    <w:rsid w:val="00110D66"/>
    <w:rsid w:val="00150520"/>
    <w:rsid w:val="001513AB"/>
    <w:rsid w:val="001871B5"/>
    <w:rsid w:val="00192E34"/>
    <w:rsid w:val="00205657"/>
    <w:rsid w:val="00221550"/>
    <w:rsid w:val="00283AFC"/>
    <w:rsid w:val="00300F0E"/>
    <w:rsid w:val="00341E9D"/>
    <w:rsid w:val="00344D6A"/>
    <w:rsid w:val="0037050D"/>
    <w:rsid w:val="003E4934"/>
    <w:rsid w:val="00556EA6"/>
    <w:rsid w:val="00596FCF"/>
    <w:rsid w:val="005C1DD2"/>
    <w:rsid w:val="0061418D"/>
    <w:rsid w:val="00617FA5"/>
    <w:rsid w:val="006A4F07"/>
    <w:rsid w:val="006B3D33"/>
    <w:rsid w:val="007A6E85"/>
    <w:rsid w:val="007E04F2"/>
    <w:rsid w:val="00837CBA"/>
    <w:rsid w:val="00854B03"/>
    <w:rsid w:val="008A0203"/>
    <w:rsid w:val="008F6CB1"/>
    <w:rsid w:val="009747D3"/>
    <w:rsid w:val="00A14947"/>
    <w:rsid w:val="00A737D1"/>
    <w:rsid w:val="00AA2FFA"/>
    <w:rsid w:val="00AC30D3"/>
    <w:rsid w:val="00B55AF2"/>
    <w:rsid w:val="00B62E30"/>
    <w:rsid w:val="00BD7706"/>
    <w:rsid w:val="00C07607"/>
    <w:rsid w:val="00C6052A"/>
    <w:rsid w:val="00C92E29"/>
    <w:rsid w:val="00C95010"/>
    <w:rsid w:val="00C96D25"/>
    <w:rsid w:val="00CA14E0"/>
    <w:rsid w:val="00D11438"/>
    <w:rsid w:val="00D40D6C"/>
    <w:rsid w:val="00DC75ED"/>
    <w:rsid w:val="00DE3E14"/>
    <w:rsid w:val="00DF0F29"/>
    <w:rsid w:val="00E07AF8"/>
    <w:rsid w:val="00E22762"/>
    <w:rsid w:val="00E729C8"/>
    <w:rsid w:val="00EA3C00"/>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B298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B3B5B-428D-48CB-9989-A76C3EB43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2021-02-11T23:39:00Z</dcterms:created>
  <dcterms:modified xsi:type="dcterms:W3CDTF">2021-10-20T15:22:00Z</dcterms:modified>
</cp:coreProperties>
</file>